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CDA4" w14:textId="77777777" w:rsidR="001A6FA8" w:rsidRPr="003716D5" w:rsidRDefault="001A6FA8" w:rsidP="00E93D3B">
      <w:pPr>
        <w:pStyle w:val="NormalnyWeb"/>
        <w:jc w:val="center"/>
        <w:rPr>
          <w:b/>
          <w:bCs/>
        </w:rPr>
      </w:pPr>
      <w:r w:rsidRPr="003716D5">
        <w:rPr>
          <w:b/>
          <w:bCs/>
        </w:rPr>
        <w:t>Agenda</w:t>
      </w:r>
    </w:p>
    <w:p w14:paraId="377CF9AE" w14:textId="75BA6189" w:rsidR="00E93D3B" w:rsidRPr="003716D5" w:rsidRDefault="00E93D3B" w:rsidP="00E93D3B">
      <w:pPr>
        <w:pStyle w:val="NormalnyWeb"/>
        <w:jc w:val="center"/>
        <w:rPr>
          <w:b/>
          <w:bCs/>
        </w:rPr>
      </w:pPr>
      <w:r w:rsidRPr="003716D5">
        <w:rPr>
          <w:b/>
          <w:bCs/>
        </w:rPr>
        <w:t xml:space="preserve">Wyjazd szkoleniowy – </w:t>
      </w:r>
      <w:r w:rsidR="00F17893">
        <w:rPr>
          <w:b/>
          <w:bCs/>
        </w:rPr>
        <w:t>26.05</w:t>
      </w:r>
      <w:r w:rsidRPr="003716D5">
        <w:rPr>
          <w:b/>
          <w:bCs/>
        </w:rPr>
        <w:t xml:space="preserve"> – </w:t>
      </w:r>
      <w:r w:rsidR="00F17893">
        <w:rPr>
          <w:b/>
          <w:bCs/>
        </w:rPr>
        <w:t>27</w:t>
      </w:r>
      <w:r w:rsidRPr="003716D5">
        <w:rPr>
          <w:b/>
          <w:bCs/>
        </w:rPr>
        <w:t>.</w:t>
      </w:r>
      <w:r w:rsidR="00F17893">
        <w:rPr>
          <w:b/>
          <w:bCs/>
        </w:rPr>
        <w:t>05</w:t>
      </w:r>
      <w:r w:rsidRPr="003716D5">
        <w:rPr>
          <w:b/>
          <w:bCs/>
        </w:rPr>
        <w:t>.202</w:t>
      </w:r>
      <w:r w:rsidR="00F17893">
        <w:rPr>
          <w:b/>
          <w:bCs/>
        </w:rPr>
        <w:t>3</w:t>
      </w:r>
      <w:r w:rsidRPr="003716D5">
        <w:rPr>
          <w:b/>
          <w:bCs/>
        </w:rPr>
        <w:t xml:space="preserve"> r. </w:t>
      </w:r>
      <w:r w:rsidR="00F17893">
        <w:t xml:space="preserve">Pensjonat Pod Kogutami </w:t>
      </w:r>
      <w:r w:rsidR="00F17893">
        <w:rPr>
          <w:rFonts w:ascii="Segoe UI Symbol" w:hAnsi="Segoe UI Symbol" w:cs="Segoe UI Symbol"/>
        </w:rPr>
        <w:t>★★★</w:t>
      </w:r>
    </w:p>
    <w:p w14:paraId="50834820" w14:textId="500066FA" w:rsidR="00F54973" w:rsidRPr="003716D5" w:rsidRDefault="00F17893" w:rsidP="004153F1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26.05.2023r.</w:t>
      </w:r>
      <w:r w:rsidR="00E93D3B" w:rsidRPr="003716D5">
        <w:rPr>
          <w:rFonts w:ascii="Times New Roman" w:hAnsi="Times New Roman" w:cs="Times New Roman"/>
          <w:b/>
          <w:bCs/>
          <w:sz w:val="24"/>
          <w:szCs w:val="24"/>
        </w:rPr>
        <w:t xml:space="preserve"> – Piątek: 9.30 – 10.00</w:t>
      </w:r>
      <w:r w:rsidR="00E93D3B" w:rsidRPr="003716D5">
        <w:rPr>
          <w:rFonts w:ascii="Times New Roman" w:hAnsi="Times New Roman" w:cs="Times New Roman"/>
          <w:sz w:val="24"/>
          <w:szCs w:val="24"/>
        </w:rPr>
        <w:t xml:space="preserve"> – przyjazd uczestników (meldowanie do pokoi w miarę dostępnych miejsc, ale co do zasady po godzinie 1</w:t>
      </w:r>
      <w:r w:rsidR="00A31E09" w:rsidRPr="003716D5">
        <w:rPr>
          <w:rFonts w:ascii="Times New Roman" w:hAnsi="Times New Roman" w:cs="Times New Roman"/>
          <w:sz w:val="24"/>
          <w:szCs w:val="24"/>
        </w:rPr>
        <w:t>4.00</w:t>
      </w:r>
      <w:r w:rsidR="00E93D3B" w:rsidRPr="003716D5">
        <w:rPr>
          <w:rFonts w:ascii="Times New Roman" w:hAnsi="Times New Roman" w:cs="Times New Roman"/>
          <w:sz w:val="24"/>
          <w:szCs w:val="24"/>
        </w:rPr>
        <w:t>)</w:t>
      </w:r>
    </w:p>
    <w:p w14:paraId="5A37D9AF" w14:textId="77777777" w:rsidR="004153F1" w:rsidRPr="003716D5" w:rsidRDefault="004153F1" w:rsidP="004153F1">
      <w:pPr>
        <w:pStyle w:val="NormalnyWeb"/>
        <w:spacing w:before="120" w:beforeAutospacing="0" w:after="0" w:afterAutospacing="0"/>
        <w:jc w:val="both"/>
        <w:rPr>
          <w:rStyle w:val="Pogrubienie"/>
        </w:rPr>
      </w:pPr>
      <w:bookmarkStart w:id="0" w:name="_Hlk116499357"/>
    </w:p>
    <w:p w14:paraId="07C61B0A" w14:textId="342C4797" w:rsidR="00A31E09" w:rsidRPr="003716D5" w:rsidRDefault="00BF7101" w:rsidP="003716D5">
      <w:pPr>
        <w:pStyle w:val="NormalnyWeb"/>
        <w:spacing w:before="120" w:beforeAutospacing="0" w:after="0" w:afterAutospacing="0"/>
        <w:ind w:left="1560" w:hanging="1560"/>
        <w:jc w:val="both"/>
        <w:rPr>
          <w:rStyle w:val="Pogrubienie"/>
          <w:b w:val="0"/>
          <w:bCs w:val="0"/>
        </w:rPr>
      </w:pPr>
      <w:r w:rsidRPr="003716D5">
        <w:rPr>
          <w:rStyle w:val="Pogrubienie"/>
        </w:rPr>
        <w:t>10:00 - 1</w:t>
      </w:r>
      <w:r w:rsidR="004153F1" w:rsidRPr="003716D5">
        <w:rPr>
          <w:rStyle w:val="Pogrubienie"/>
        </w:rPr>
        <w:t>3</w:t>
      </w:r>
      <w:r w:rsidRPr="003716D5">
        <w:rPr>
          <w:rStyle w:val="Pogrubienie"/>
        </w:rPr>
        <w:t>:</w:t>
      </w:r>
      <w:r w:rsidR="004153F1" w:rsidRPr="003716D5">
        <w:rPr>
          <w:rStyle w:val="Pogrubienie"/>
        </w:rPr>
        <w:t>45</w:t>
      </w:r>
      <w:r w:rsidRPr="003716D5">
        <w:rPr>
          <w:rStyle w:val="Pogrubienie"/>
        </w:rPr>
        <w:t xml:space="preserve"> – </w:t>
      </w:r>
      <w:r w:rsidRPr="003716D5">
        <w:rPr>
          <w:rStyle w:val="Pogrubienie"/>
          <w:b w:val="0"/>
          <w:bCs w:val="0"/>
        </w:rPr>
        <w:t xml:space="preserve">szkolenie prowadzone przez </w:t>
      </w:r>
      <w:r w:rsidR="00F17893">
        <w:rPr>
          <w:rStyle w:val="Pogrubienie"/>
          <w:b w:val="0"/>
          <w:bCs w:val="0"/>
        </w:rPr>
        <w:t>SRR w Kielcach Roberta Opasa</w:t>
      </w:r>
      <w:r w:rsidRPr="003716D5">
        <w:rPr>
          <w:rStyle w:val="Pogrubienie"/>
          <w:b w:val="0"/>
          <w:bCs w:val="0"/>
        </w:rPr>
        <w:t xml:space="preserve"> </w:t>
      </w:r>
    </w:p>
    <w:p w14:paraId="69E803E9" w14:textId="7F63DFBC" w:rsidR="00697166" w:rsidRPr="003716D5" w:rsidRDefault="00697166" w:rsidP="004153F1">
      <w:pPr>
        <w:pStyle w:val="NormalnyWeb"/>
        <w:spacing w:before="120" w:beforeAutospacing="0" w:after="0" w:afterAutospacing="0"/>
        <w:jc w:val="both"/>
        <w:rPr>
          <w:b/>
          <w:bCs/>
          <w:color w:val="222222"/>
        </w:rPr>
      </w:pPr>
      <w:r w:rsidRPr="003716D5">
        <w:rPr>
          <w:b/>
          <w:bCs/>
          <w:color w:val="222222"/>
        </w:rPr>
        <w:t xml:space="preserve">I. </w:t>
      </w:r>
      <w:r w:rsidR="00F17893" w:rsidRPr="007C1976">
        <w:rPr>
          <w:color w:val="00000A"/>
        </w:rPr>
        <w:t>Kodeks postępowania cywilnego – zmiany wprowadzone ustawą</w:t>
      </w:r>
      <w:r w:rsidR="00F17893" w:rsidRPr="007C1976">
        <w:rPr>
          <w:color w:val="333333"/>
          <w:shd w:val="clear" w:color="auto" w:fill="FFFFFF"/>
        </w:rPr>
        <w:t xml:space="preserve"> z dnia 9 marca 2023 r. </w:t>
      </w:r>
      <w:r w:rsidR="00F71C97">
        <w:rPr>
          <w:color w:val="333333"/>
          <w:shd w:val="clear" w:color="auto" w:fill="FFFFFF"/>
        </w:rPr>
        <w:br/>
      </w:r>
      <w:r w:rsidR="00F17893" w:rsidRPr="007C1976">
        <w:rPr>
          <w:color w:val="333333"/>
          <w:shd w:val="clear" w:color="auto" w:fill="FFFFFF"/>
        </w:rPr>
        <w:t>o zmianie ustawy - Kodeks postępowania cywilnego oraz niektórych innych ustaw (Dz. U. poz. 614).</w:t>
      </w:r>
    </w:p>
    <w:p w14:paraId="04EAE7B3" w14:textId="77777777" w:rsidR="00B60450" w:rsidRPr="003716D5" w:rsidRDefault="00B60450" w:rsidP="004153F1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C780A4" w14:textId="77777777" w:rsidR="00697166" w:rsidRPr="003716D5" w:rsidRDefault="00F00123" w:rsidP="004153F1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6D5">
        <w:rPr>
          <w:rFonts w:ascii="Times New Roman" w:hAnsi="Times New Roman" w:cs="Times New Roman"/>
          <w:b/>
          <w:bCs/>
          <w:sz w:val="24"/>
          <w:szCs w:val="24"/>
        </w:rPr>
        <w:t>11.45 – 12.00 – przerwa kawowa</w:t>
      </w:r>
    </w:p>
    <w:p w14:paraId="7A9ED968" w14:textId="77777777" w:rsidR="00697166" w:rsidRPr="003716D5" w:rsidRDefault="00697166" w:rsidP="004153F1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8498428" w14:textId="2C301AD3" w:rsidR="00F00123" w:rsidRPr="003716D5" w:rsidRDefault="00F00123" w:rsidP="004153F1">
      <w:pPr>
        <w:pStyle w:val="NormalnyWeb"/>
        <w:spacing w:before="120" w:beforeAutospacing="0" w:after="0" w:afterAutospacing="0"/>
        <w:rPr>
          <w:b/>
          <w:color w:val="00000A"/>
        </w:rPr>
      </w:pPr>
      <w:r w:rsidRPr="003716D5">
        <w:rPr>
          <w:b/>
          <w:color w:val="00000A"/>
        </w:rPr>
        <w:t>1</w:t>
      </w:r>
      <w:r w:rsidR="004153F1" w:rsidRPr="003716D5">
        <w:rPr>
          <w:b/>
          <w:color w:val="00000A"/>
        </w:rPr>
        <w:t>3</w:t>
      </w:r>
      <w:r w:rsidRPr="003716D5">
        <w:rPr>
          <w:b/>
          <w:color w:val="00000A"/>
        </w:rPr>
        <w:t>:</w:t>
      </w:r>
      <w:r w:rsidR="004153F1" w:rsidRPr="003716D5">
        <w:rPr>
          <w:b/>
          <w:color w:val="00000A"/>
        </w:rPr>
        <w:t>45</w:t>
      </w:r>
      <w:r w:rsidRPr="003716D5">
        <w:rPr>
          <w:b/>
          <w:color w:val="00000A"/>
        </w:rPr>
        <w:t xml:space="preserve"> – 14:30 obiad</w:t>
      </w:r>
    </w:p>
    <w:p w14:paraId="4A5D332F" w14:textId="77777777" w:rsidR="004153F1" w:rsidRPr="003716D5" w:rsidRDefault="004153F1" w:rsidP="004153F1">
      <w:pPr>
        <w:pStyle w:val="NormalnyWeb"/>
        <w:spacing w:before="120" w:beforeAutospacing="0" w:after="0" w:afterAutospacing="0"/>
        <w:rPr>
          <w:b/>
          <w:bCs/>
          <w:color w:val="00000A"/>
        </w:rPr>
      </w:pPr>
    </w:p>
    <w:p w14:paraId="607006A3" w14:textId="77777777" w:rsidR="00E5797A" w:rsidRPr="003716D5" w:rsidRDefault="00F00123" w:rsidP="00E5797A">
      <w:pPr>
        <w:pStyle w:val="NormalnyWeb"/>
        <w:spacing w:before="120" w:beforeAutospacing="0" w:after="0" w:afterAutospacing="0"/>
        <w:jc w:val="both"/>
        <w:rPr>
          <w:b/>
          <w:bCs/>
          <w:color w:val="222222"/>
        </w:rPr>
      </w:pPr>
      <w:r w:rsidRPr="003716D5">
        <w:rPr>
          <w:b/>
          <w:bCs/>
          <w:color w:val="00000A"/>
        </w:rPr>
        <w:t xml:space="preserve">14:30 – </w:t>
      </w:r>
      <w:r w:rsidR="00E5797A">
        <w:rPr>
          <w:b/>
          <w:bCs/>
          <w:color w:val="00000A"/>
        </w:rPr>
        <w:t>15</w:t>
      </w:r>
      <w:r w:rsidRPr="003716D5">
        <w:rPr>
          <w:b/>
          <w:bCs/>
          <w:color w:val="00000A"/>
        </w:rPr>
        <w:t>:</w:t>
      </w:r>
      <w:r w:rsidR="00E5797A">
        <w:rPr>
          <w:b/>
          <w:bCs/>
          <w:color w:val="00000A"/>
        </w:rPr>
        <w:t>45</w:t>
      </w:r>
      <w:r w:rsidRPr="003716D5">
        <w:rPr>
          <w:color w:val="00000A"/>
        </w:rPr>
        <w:t xml:space="preserve"> – </w:t>
      </w:r>
      <w:r w:rsidR="00E5797A" w:rsidRPr="007C1976">
        <w:rPr>
          <w:color w:val="00000A"/>
        </w:rPr>
        <w:t>Kodeks postępowania cywilnego – zmiany wprowadzone ustawą</w:t>
      </w:r>
      <w:r w:rsidR="00E5797A" w:rsidRPr="007C1976">
        <w:rPr>
          <w:color w:val="333333"/>
          <w:shd w:val="clear" w:color="auto" w:fill="FFFFFF"/>
        </w:rPr>
        <w:t xml:space="preserve"> z dnia 9 marca 2023 r. o zmianie ustawy - Kodeks postępowania cywilnego oraz niektórych innych ustaw (Dz. U. poz. 614).</w:t>
      </w:r>
    </w:p>
    <w:p w14:paraId="390BA207" w14:textId="77777777" w:rsidR="00E5797A" w:rsidRDefault="00E5797A" w:rsidP="00E5797A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227EE" w14:textId="2381F69B" w:rsidR="00E5797A" w:rsidRDefault="00E5797A" w:rsidP="00E5797A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6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B5F3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16F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5F3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3716D5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16F4A">
        <w:rPr>
          <w:rFonts w:ascii="Times New Roman" w:hAnsi="Times New Roman" w:cs="Times New Roman"/>
          <w:b/>
          <w:bCs/>
          <w:sz w:val="24"/>
          <w:szCs w:val="24"/>
        </w:rPr>
        <w:t xml:space="preserve"> 16:</w:t>
      </w:r>
      <w:r w:rsidR="001B5F39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3716D5">
        <w:rPr>
          <w:rFonts w:ascii="Times New Roman" w:hAnsi="Times New Roman" w:cs="Times New Roman"/>
          <w:b/>
          <w:bCs/>
          <w:sz w:val="24"/>
          <w:szCs w:val="24"/>
        </w:rPr>
        <w:t xml:space="preserve"> przerwa kawowa</w:t>
      </w:r>
    </w:p>
    <w:p w14:paraId="03F63E8C" w14:textId="77777777" w:rsidR="005A0122" w:rsidRDefault="005A0122" w:rsidP="00E5797A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F4149" w14:textId="340CDFC9" w:rsidR="00D16F4A" w:rsidRPr="003716D5" w:rsidRDefault="00D16F4A" w:rsidP="00E5797A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16:</w:t>
      </w:r>
      <w:r w:rsidR="001B5F39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18:</w:t>
      </w:r>
      <w:r w:rsidR="006304E0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5A0122">
        <w:rPr>
          <w:rFonts w:ascii="Times New Roman" w:hAnsi="Times New Roman" w:cs="Times New Roman"/>
          <w:b/>
          <w:bCs/>
          <w:sz w:val="24"/>
          <w:szCs w:val="24"/>
        </w:rPr>
        <w:t xml:space="preserve"> – Szkolenie prowadzone przez radcę prawnego Urszulę </w:t>
      </w:r>
      <w:proofErr w:type="spellStart"/>
      <w:r w:rsidR="005A0122">
        <w:rPr>
          <w:rFonts w:ascii="Times New Roman" w:hAnsi="Times New Roman" w:cs="Times New Roman"/>
          <w:b/>
          <w:bCs/>
          <w:sz w:val="24"/>
          <w:szCs w:val="24"/>
        </w:rPr>
        <w:t>Langer</w:t>
      </w:r>
      <w:proofErr w:type="spellEnd"/>
      <w:r w:rsidR="005A012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10487">
        <w:rPr>
          <w:rFonts w:ascii="Times New Roman" w:hAnsi="Times New Roman" w:cs="Times New Roman"/>
          <w:b/>
          <w:bCs/>
          <w:sz w:val="24"/>
          <w:szCs w:val="24"/>
        </w:rPr>
        <w:t xml:space="preserve">specjalista </w:t>
      </w:r>
      <w:r w:rsidR="005A0122">
        <w:rPr>
          <w:rFonts w:ascii="Times New Roman" w:hAnsi="Times New Roman" w:cs="Times New Roman"/>
          <w:b/>
          <w:bCs/>
          <w:sz w:val="24"/>
          <w:szCs w:val="24"/>
        </w:rPr>
        <w:t xml:space="preserve"> z zakresu prawa pracy.</w:t>
      </w:r>
    </w:p>
    <w:p w14:paraId="46F59109" w14:textId="77777777" w:rsidR="00D16F4A" w:rsidRDefault="00D16F4A" w:rsidP="00D16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A39A91" w14:textId="0E64AAB5" w:rsidR="00D16F4A" w:rsidRPr="00D16F4A" w:rsidRDefault="00D16F4A" w:rsidP="00D16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Pr="00D16F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Zmiany w kodeksie pracy:</w:t>
      </w:r>
    </w:p>
    <w:p w14:paraId="056D7FA0" w14:textId="77777777" w:rsidR="00D16F4A" w:rsidRPr="00D16F4A" w:rsidRDefault="00D16F4A" w:rsidP="00D16F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</w:rPr>
      </w:pPr>
      <w:r w:rsidRPr="00D16F4A"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</w:rPr>
        <w:t>Prewencyjna kontrola trzeźwości w zakładzie pracy (dopuszczalność i zasady wprowadzenia, wewnątrzzakładowe regulacje dotyczące kontroli trzeźwości, procedura przeprowadzania badań, postępowanie z wynikami pomiarów) oraz zasady postępowania wobec pracowników, którzy naruszyli obowiązek trzeźwości (niedopuszczenie do pracy, odpowiedzialność porządkowa i pozostała) - nowe przepisy w kodeksie pracy.</w:t>
      </w:r>
    </w:p>
    <w:p w14:paraId="54C5D386" w14:textId="798AB7F3" w:rsidR="00D16F4A" w:rsidRPr="00D16F4A" w:rsidRDefault="00D16F4A" w:rsidP="00D16F4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</w:rPr>
      </w:pPr>
      <w:r w:rsidRPr="00D16F4A"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</w:rPr>
        <w:t>Praca zdalna w kodeksie pracy (zasady wprowadzania pracy zdalnej): porozumienie z pracownikiem w tym z osobami szczególnie uprawnionymi oraz polecenie pracodawcy - zasady, dopuszczalność, wyjątki; prawidłowe organizowanie pracy zdalnej - wyposażenie pracownika, zwrot kosztów związanych z pracą zdalną, kontrole pracujących zdalnie, bhp przy pracy zdalnej) .</w:t>
      </w:r>
    </w:p>
    <w:p w14:paraId="2C14F326" w14:textId="77777777" w:rsidR="005A0122" w:rsidRDefault="005A0122" w:rsidP="004153F1">
      <w:pPr>
        <w:pStyle w:val="NormalnyWeb"/>
        <w:spacing w:before="120" w:beforeAutospacing="0" w:after="0" w:afterAutospacing="0"/>
      </w:pPr>
    </w:p>
    <w:p w14:paraId="2336DD40" w14:textId="154FA90C" w:rsidR="00F00123" w:rsidRPr="003716D5" w:rsidRDefault="00F00123" w:rsidP="004153F1">
      <w:pPr>
        <w:pStyle w:val="NormalnyWeb"/>
        <w:spacing w:before="120" w:beforeAutospacing="0" w:after="0" w:afterAutospacing="0"/>
      </w:pPr>
      <w:r w:rsidRPr="003716D5">
        <w:t>Od 20.00 – kolacja</w:t>
      </w:r>
    </w:p>
    <w:p w14:paraId="2014769E" w14:textId="77777777" w:rsidR="004153F1" w:rsidRPr="003716D5" w:rsidRDefault="004153F1" w:rsidP="004153F1">
      <w:pPr>
        <w:pStyle w:val="NormalnyWeb"/>
        <w:spacing w:before="120" w:beforeAutospacing="0" w:after="0" w:afterAutospacing="0"/>
        <w:rPr>
          <w:b/>
          <w:bCs/>
        </w:rPr>
      </w:pPr>
    </w:p>
    <w:p w14:paraId="0AD295D4" w14:textId="35D95413" w:rsidR="00230EDA" w:rsidRPr="003716D5" w:rsidRDefault="006733DD" w:rsidP="004153F1">
      <w:pPr>
        <w:pStyle w:val="NormalnyWeb"/>
        <w:spacing w:before="120" w:beforeAutospacing="0" w:after="0" w:afterAutospacing="0"/>
        <w:rPr>
          <w:b/>
          <w:bCs/>
        </w:rPr>
      </w:pPr>
      <w:r>
        <w:rPr>
          <w:b/>
          <w:bCs/>
        </w:rPr>
        <w:t>27.05.2023r.</w:t>
      </w:r>
      <w:r w:rsidR="00230EDA" w:rsidRPr="003716D5">
        <w:rPr>
          <w:b/>
          <w:bCs/>
        </w:rPr>
        <w:t xml:space="preserve"> Sobota </w:t>
      </w:r>
    </w:p>
    <w:p w14:paraId="56B2E55F" w14:textId="77777777" w:rsidR="004153F1" w:rsidRPr="003716D5" w:rsidRDefault="004153F1" w:rsidP="004153F1">
      <w:pPr>
        <w:pStyle w:val="NormalnyWeb"/>
        <w:spacing w:before="120" w:beforeAutospacing="0" w:after="0" w:afterAutospacing="0"/>
      </w:pPr>
    </w:p>
    <w:p w14:paraId="4BCA949F" w14:textId="0A616D83" w:rsidR="00230EDA" w:rsidRPr="003716D5" w:rsidRDefault="00230EDA" w:rsidP="004153F1">
      <w:pPr>
        <w:pStyle w:val="NormalnyWeb"/>
        <w:spacing w:before="120" w:beforeAutospacing="0" w:after="0" w:afterAutospacing="0"/>
      </w:pPr>
      <w:r w:rsidRPr="003716D5">
        <w:t>8.00 – 9.30 – śniadanie</w:t>
      </w:r>
    </w:p>
    <w:p w14:paraId="7DDB09E7" w14:textId="77777777" w:rsidR="004153F1" w:rsidRPr="003716D5" w:rsidRDefault="004153F1" w:rsidP="004153F1">
      <w:pPr>
        <w:pStyle w:val="NormalnyWeb"/>
        <w:spacing w:before="120" w:beforeAutospacing="0" w:after="0" w:afterAutospacing="0"/>
        <w:rPr>
          <w:b/>
          <w:bCs/>
        </w:rPr>
      </w:pPr>
    </w:p>
    <w:p w14:paraId="5ABFAD86" w14:textId="19355F72" w:rsidR="00855AFF" w:rsidRDefault="00230EDA" w:rsidP="00855AFF">
      <w:pPr>
        <w:spacing w:after="0"/>
        <w:jc w:val="both"/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</w:rPr>
      </w:pPr>
      <w:r w:rsidRPr="00855AFF">
        <w:rPr>
          <w:rFonts w:ascii="Times New Roman" w:hAnsi="Times New Roman" w:cs="Times New Roman"/>
          <w:b/>
          <w:bCs/>
          <w:sz w:val="24"/>
          <w:szCs w:val="24"/>
        </w:rPr>
        <w:t>10:00 – 1</w:t>
      </w:r>
      <w:r w:rsidR="00855AFF" w:rsidRPr="00855AF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5A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55AFF" w:rsidRPr="00855AFF">
        <w:rPr>
          <w:rFonts w:ascii="Times New Roman" w:hAnsi="Times New Roman" w:cs="Times New Roman"/>
          <w:b/>
          <w:bCs/>
          <w:sz w:val="24"/>
          <w:szCs w:val="24"/>
        </w:rPr>
        <w:t xml:space="preserve">45 </w:t>
      </w:r>
      <w:r w:rsidR="00855AFF">
        <w:rPr>
          <w:rFonts w:ascii="Times New Roman" w:hAnsi="Times New Roman" w:cs="Times New Roman"/>
          <w:b/>
          <w:bCs/>
          <w:sz w:val="24"/>
          <w:szCs w:val="24"/>
        </w:rPr>
        <w:t xml:space="preserve">Szkolenie prowadzone przez radcę prawnego Urszulę </w:t>
      </w:r>
      <w:proofErr w:type="spellStart"/>
      <w:r w:rsidR="00855AFF">
        <w:rPr>
          <w:rFonts w:ascii="Times New Roman" w:hAnsi="Times New Roman" w:cs="Times New Roman"/>
          <w:b/>
          <w:bCs/>
          <w:sz w:val="24"/>
          <w:szCs w:val="24"/>
        </w:rPr>
        <w:t>Langer</w:t>
      </w:r>
      <w:proofErr w:type="spellEnd"/>
      <w:r w:rsidR="00855AF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A3939">
        <w:rPr>
          <w:rFonts w:ascii="Times New Roman" w:hAnsi="Times New Roman" w:cs="Times New Roman"/>
          <w:b/>
          <w:bCs/>
          <w:sz w:val="24"/>
          <w:szCs w:val="24"/>
        </w:rPr>
        <w:t xml:space="preserve">specjalista </w:t>
      </w:r>
      <w:r w:rsidR="00CF7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5AFF">
        <w:rPr>
          <w:rFonts w:ascii="Times New Roman" w:hAnsi="Times New Roman" w:cs="Times New Roman"/>
          <w:b/>
          <w:bCs/>
          <w:sz w:val="24"/>
          <w:szCs w:val="24"/>
        </w:rPr>
        <w:t>z zakresu prawa pracy.</w:t>
      </w:r>
    </w:p>
    <w:p w14:paraId="5B413B64" w14:textId="088E6B86" w:rsidR="00855AFF" w:rsidRPr="00855AFF" w:rsidRDefault="00855AFF" w:rsidP="00855AFF">
      <w:pPr>
        <w:spacing w:after="0"/>
        <w:jc w:val="both"/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</w:rPr>
      </w:pPr>
      <w:r w:rsidRPr="00855AFF"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</w:rPr>
        <w:lastRenderedPageBreak/>
        <w:t>Zmiany w zakresie umów o pracę  i pozostałe w związku z wdrażaniem postanowień Dyrektywy Parlamentu Europejskiego i Rady (UE) 2019/1152 z dnia 20 czerwca 2019 r. w sprawie przejrzystych i przewidywalnych warunków pracy w Unii Europejskiej (umowy na okres próbny i na czas określony.</w:t>
      </w:r>
    </w:p>
    <w:p w14:paraId="6B8BFF57" w14:textId="77777777" w:rsidR="00855AFF" w:rsidRPr="00855AFF" w:rsidRDefault="00855AFF" w:rsidP="005A01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C1443" w14:textId="7090514E" w:rsidR="00855AFF" w:rsidRPr="00855AFF" w:rsidRDefault="00855AFF" w:rsidP="005A01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AFF">
        <w:rPr>
          <w:rFonts w:ascii="Times New Roman" w:hAnsi="Times New Roman" w:cs="Times New Roman"/>
          <w:b/>
          <w:bCs/>
          <w:sz w:val="24"/>
          <w:szCs w:val="24"/>
        </w:rPr>
        <w:t>11: 45 – 12:00 przerwa kawowa</w:t>
      </w:r>
    </w:p>
    <w:p w14:paraId="744AEA5A" w14:textId="77777777" w:rsidR="00855AFF" w:rsidRPr="00855AFF" w:rsidRDefault="00855AFF" w:rsidP="005A01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BEF28" w14:textId="4D0EB84E" w:rsidR="005A0122" w:rsidRPr="00855AFF" w:rsidRDefault="00855AFF" w:rsidP="005A01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AFF">
        <w:rPr>
          <w:rFonts w:ascii="Times New Roman" w:hAnsi="Times New Roman" w:cs="Times New Roman"/>
          <w:b/>
          <w:bCs/>
          <w:sz w:val="24"/>
          <w:szCs w:val="24"/>
        </w:rPr>
        <w:t>12:00 – 13:00</w:t>
      </w:r>
    </w:p>
    <w:p w14:paraId="29CAB611" w14:textId="77777777" w:rsidR="005A0122" w:rsidRPr="00855AFF" w:rsidRDefault="005A0122" w:rsidP="005A012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6880E240" w14:textId="5056B781" w:rsidR="005A0122" w:rsidRPr="005A0122" w:rsidRDefault="005A0122" w:rsidP="005A012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5A0122"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</w:rPr>
        <w:t>Zmiany w zakresie uprawnień rodzicielskich i nowe uprawnienia związane z pełnieniem funkcji opiekuńczej także wobec innych osób - związane z wdrożeniem Dyrektywy Parlamentu Europejskiego i Rady (UE) 2019/1158 z dnia 20 czerwca 2019 r. w sprawie równowagi między życiem zawodowym a prywatnym rodziców i opiekunów  („</w:t>
      </w:r>
      <w:proofErr w:type="spellStart"/>
      <w:r w:rsidRPr="005A0122"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</w:rPr>
        <w:t>work</w:t>
      </w:r>
      <w:proofErr w:type="spellEnd"/>
      <w:r w:rsidRPr="005A0122"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</w:rPr>
        <w:t xml:space="preserve"> life </w:t>
      </w:r>
      <w:proofErr w:type="spellStart"/>
      <w:r w:rsidRPr="005A0122"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</w:rPr>
        <w:t>balance</w:t>
      </w:r>
      <w:proofErr w:type="spellEnd"/>
      <w:r w:rsidRPr="005A0122"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</w:rPr>
        <w:t>”) tj. urlop opiekuńczy, zwolnienie z powodu działania siły wyższej, zmiany w urlopach rodzicielskich, elastyczna organizacja pracy.</w:t>
      </w:r>
    </w:p>
    <w:p w14:paraId="47EFEAC6" w14:textId="33749EA5" w:rsidR="004153F1" w:rsidRPr="003716D5" w:rsidRDefault="004153F1" w:rsidP="003716D5">
      <w:pPr>
        <w:pStyle w:val="NormalnyWeb"/>
        <w:spacing w:before="120" w:beforeAutospacing="0" w:after="0" w:afterAutospacing="0"/>
        <w:ind w:left="1843" w:hanging="1843"/>
        <w:jc w:val="both"/>
      </w:pPr>
    </w:p>
    <w:p w14:paraId="665A33E9" w14:textId="5717D269" w:rsidR="00230EDA" w:rsidRPr="003716D5" w:rsidRDefault="00230EDA" w:rsidP="004153F1">
      <w:pPr>
        <w:pStyle w:val="NormalnyWeb"/>
        <w:spacing w:before="120" w:beforeAutospacing="0" w:after="0" w:afterAutospacing="0"/>
        <w:rPr>
          <w:b/>
          <w:bCs/>
        </w:rPr>
      </w:pPr>
      <w:r w:rsidRPr="003716D5">
        <w:rPr>
          <w:b/>
          <w:bCs/>
        </w:rPr>
        <w:t>13:00 - obiad</w:t>
      </w:r>
    </w:p>
    <w:bookmarkEnd w:id="0"/>
    <w:p w14:paraId="2D864DE2" w14:textId="04A71CD1" w:rsidR="00E93D3B" w:rsidRPr="003716D5" w:rsidRDefault="00E93D3B">
      <w:pPr>
        <w:rPr>
          <w:rFonts w:ascii="Times New Roman" w:hAnsi="Times New Roman" w:cs="Times New Roman"/>
        </w:rPr>
      </w:pPr>
    </w:p>
    <w:p w14:paraId="1A092351" w14:textId="77777777" w:rsidR="007A293E" w:rsidRPr="003716D5" w:rsidRDefault="007A293E">
      <w:pPr>
        <w:rPr>
          <w:rFonts w:ascii="Times New Roman" w:hAnsi="Times New Roman" w:cs="Times New Roman"/>
        </w:rPr>
      </w:pPr>
    </w:p>
    <w:sectPr w:rsidR="007A293E" w:rsidRPr="003716D5" w:rsidSect="00855AF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C212E"/>
    <w:multiLevelType w:val="hybridMultilevel"/>
    <w:tmpl w:val="2C400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1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3B"/>
    <w:rsid w:val="00065820"/>
    <w:rsid w:val="001A6FA8"/>
    <w:rsid w:val="001B5F39"/>
    <w:rsid w:val="001F750E"/>
    <w:rsid w:val="00210487"/>
    <w:rsid w:val="00230EDA"/>
    <w:rsid w:val="0033637F"/>
    <w:rsid w:val="003716D5"/>
    <w:rsid w:val="004153F1"/>
    <w:rsid w:val="004276B4"/>
    <w:rsid w:val="00494BD5"/>
    <w:rsid w:val="005A0122"/>
    <w:rsid w:val="006304E0"/>
    <w:rsid w:val="006733DD"/>
    <w:rsid w:val="0068362F"/>
    <w:rsid w:val="00697166"/>
    <w:rsid w:val="007A293E"/>
    <w:rsid w:val="007E647F"/>
    <w:rsid w:val="00855AFF"/>
    <w:rsid w:val="008A3939"/>
    <w:rsid w:val="00A31E09"/>
    <w:rsid w:val="00B56E5F"/>
    <w:rsid w:val="00B60450"/>
    <w:rsid w:val="00BF7101"/>
    <w:rsid w:val="00C819B9"/>
    <w:rsid w:val="00CF7D8E"/>
    <w:rsid w:val="00D16F4A"/>
    <w:rsid w:val="00E5797A"/>
    <w:rsid w:val="00E93D3B"/>
    <w:rsid w:val="00F00123"/>
    <w:rsid w:val="00F17893"/>
    <w:rsid w:val="00F54973"/>
    <w:rsid w:val="00F7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99BC"/>
  <w15:chartTrackingRefBased/>
  <w15:docId w15:val="{FFAAE612-FB57-4FDA-8210-80A63B80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9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F7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Cecot</dc:creator>
  <cp:keywords/>
  <dc:description/>
  <cp:lastModifiedBy>Marcin Cecot</cp:lastModifiedBy>
  <cp:revision>6</cp:revision>
  <dcterms:created xsi:type="dcterms:W3CDTF">2023-04-17T18:51:00Z</dcterms:created>
  <dcterms:modified xsi:type="dcterms:W3CDTF">2023-04-17T19:36:00Z</dcterms:modified>
</cp:coreProperties>
</file>